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25BBE" w14:textId="12FDA511" w:rsidR="002A6520" w:rsidRDefault="00E16826" w:rsidP="00E16826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ASSE SCIENTIFICO-TECNOLOGICO: TPSEE – 5° ANNO – A.S. 202</w:t>
      </w:r>
      <w:r w:rsidR="00934676">
        <w:rPr>
          <w:b/>
          <w:bCs/>
          <w:color w:val="000000"/>
        </w:rPr>
        <w:t>5</w:t>
      </w:r>
      <w:r>
        <w:rPr>
          <w:b/>
          <w:bCs/>
          <w:color w:val="000000"/>
        </w:rPr>
        <w:t>-2</w:t>
      </w:r>
      <w:r w:rsidR="00934676">
        <w:rPr>
          <w:b/>
          <w:bCs/>
          <w:color w:val="000000"/>
        </w:rPr>
        <w:t>6</w:t>
      </w:r>
      <w:bookmarkStart w:id="0" w:name="_GoBack"/>
      <w:bookmarkEnd w:id="0"/>
    </w:p>
    <w:p w14:paraId="4F344D74" w14:textId="77777777" w:rsidR="00E16826" w:rsidRDefault="00E16826" w:rsidP="00E16826">
      <w:pPr>
        <w:spacing w:after="0"/>
        <w:rPr>
          <w:b/>
          <w:bCs/>
          <w:color w:val="000000"/>
        </w:rPr>
      </w:pPr>
    </w:p>
    <w:tbl>
      <w:tblPr>
        <w:tblW w:w="13724" w:type="dxa"/>
        <w:tblInd w:w="-2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4"/>
        <w:gridCol w:w="3780"/>
        <w:gridCol w:w="3210"/>
        <w:gridCol w:w="4900"/>
      </w:tblGrid>
      <w:tr w:rsidR="00E16826" w:rsidRPr="00E16826" w14:paraId="47F11121" w14:textId="77777777" w:rsidTr="00E16826">
        <w:tc>
          <w:tcPr>
            <w:tcW w:w="13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2A9DB5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TEMATICA PORTANTE: Tecniche per la trasmissione dei segnali e robotica</w:t>
            </w:r>
          </w:p>
        </w:tc>
      </w:tr>
      <w:tr w:rsidR="00E16826" w:rsidRPr="00E16826" w14:paraId="266356F5" w14:textId="77777777" w:rsidTr="00E16826"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2AF9CE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TEMATICHE SPECIFICHE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E0D02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NUCLEI FONDANTI</w:t>
            </w:r>
          </w:p>
          <w:p w14:paraId="4B05CFE8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Caratteristiche, relazioni, trasformazioni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05CA61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MACROCOMPETENZE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31AF93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MICROCOMPETENZE</w:t>
            </w:r>
          </w:p>
          <w:p w14:paraId="4329670E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E16826" w:rsidRPr="00E16826" w14:paraId="121995EA" w14:textId="77777777" w:rsidTr="00E16826"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0BCACC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Trasduttori, acquisizione dati e misure virtuali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6FCD1F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Sensori e trasduttori di misura</w:t>
            </w:r>
          </w:p>
          <w:p w14:paraId="0B1D1660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Acquisizione ed interfacciamento</w:t>
            </w:r>
          </w:p>
          <w:p w14:paraId="75F01AF1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 xml:space="preserve">Sistemi di misura virtuale e </w:t>
            </w:r>
            <w:proofErr w:type="spellStart"/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LabVIEW</w:t>
            </w:r>
            <w:proofErr w:type="spellEnd"/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4686FD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Conoscitive</w:t>
            </w:r>
          </w:p>
          <w:p w14:paraId="07B56012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Saper riconoscere i nuclei fondanti delle tematiche portanti dei curricolo.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3342F1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Applicare i principi di interfacciamento tra dispositivi elettrici</w:t>
            </w:r>
          </w:p>
          <w:p w14:paraId="4D9BFE6D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Sviluppare programmi applicativi per il controllo di semplici sistemi automatici</w:t>
            </w:r>
          </w:p>
          <w:p w14:paraId="747C847F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Utilizzare software dedicati</w:t>
            </w:r>
          </w:p>
          <w:p w14:paraId="67F3E15D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Descrivere ed utilizzare trasduttori</w:t>
            </w:r>
          </w:p>
        </w:tc>
      </w:tr>
      <w:tr w:rsidR="00E16826" w:rsidRPr="00E16826" w14:paraId="1B9FC1F1" w14:textId="77777777" w:rsidTr="00E16826">
        <w:trPr>
          <w:trHeight w:val="1058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8DF69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Robotica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BFC231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 xml:space="preserve">Applicazioni di robotica: guida autonoma, droni, </w:t>
            </w:r>
            <w:proofErr w:type="spellStart"/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biorobotica</w:t>
            </w:r>
            <w:proofErr w:type="spellEnd"/>
          </w:p>
          <w:p w14:paraId="3889C62A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Cinematica del robot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841679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Comunicative</w:t>
            </w:r>
          </w:p>
          <w:p w14:paraId="1E5ED1F0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A89D95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Sviluppare sistemi robotizzati</w:t>
            </w:r>
          </w:p>
          <w:p w14:paraId="7DB23C36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Descrivere la struttura di un robot industriale</w:t>
            </w:r>
          </w:p>
          <w:p w14:paraId="39BCD0B7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Analizzare la cinematica di semplici robot</w:t>
            </w:r>
          </w:p>
        </w:tc>
      </w:tr>
      <w:tr w:rsidR="00E16826" w:rsidRPr="00E16826" w14:paraId="4C92506F" w14:textId="77777777" w:rsidTr="00E16826">
        <w:trPr>
          <w:trHeight w:val="933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DFFCA3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Componenti e tecniche per la trasmissione dei segnali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EBDAFF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Sistemi per la trasmissione di dati</w:t>
            </w:r>
          </w:p>
          <w:p w14:paraId="3C3D440D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Trasmissione dei segnali in fibra ottica</w:t>
            </w:r>
          </w:p>
          <w:p w14:paraId="15687147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Trasmissione dei segnali con onde radio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CE805D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Metodologico-operative</w:t>
            </w:r>
          </w:p>
          <w:p w14:paraId="271F6C3E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7B88550C" w14:textId="77777777" w:rsidR="00E16826" w:rsidRPr="00E16826" w:rsidRDefault="00E16826" w:rsidP="00E1682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ngs" w:hAnsi="Times New Roman" w:cs="Times New Roman"/>
                <w:kern w:val="3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3394FC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lastRenderedPageBreak/>
              <w:t>Realizzare sistemi di trasmissione dei segnali</w:t>
            </w:r>
          </w:p>
          <w:p w14:paraId="2DE7697B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Applicare i principi della trasmissione dati</w:t>
            </w:r>
          </w:p>
          <w:p w14:paraId="21C656AC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Descrivere la propagazione delle onde radio</w:t>
            </w:r>
          </w:p>
          <w:p w14:paraId="50F7C6CC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Descrivere il comportamento di una fibra ottica</w:t>
            </w:r>
          </w:p>
        </w:tc>
      </w:tr>
      <w:tr w:rsidR="00E16826" w:rsidRPr="00E16826" w14:paraId="12BA952F" w14:textId="77777777" w:rsidTr="00E16826">
        <w:trPr>
          <w:trHeight w:val="933"/>
        </w:trPr>
        <w:tc>
          <w:tcPr>
            <w:tcW w:w="1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48160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lastRenderedPageBreak/>
              <w:t>Organizzazione della sicurezza d'impresa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840B8E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Le competenze delle figure preposte alla prevenzione e alla sicurezza</w:t>
            </w:r>
          </w:p>
          <w:p w14:paraId="0FBC0B99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Lo smaltimento dei rifiuti</w:t>
            </w:r>
          </w:p>
          <w:p w14:paraId="3C15AB39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Impatto ambientale</w:t>
            </w:r>
          </w:p>
        </w:tc>
        <w:tc>
          <w:tcPr>
            <w:tcW w:w="32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567DDA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b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Relazionali</w:t>
            </w:r>
          </w:p>
          <w:p w14:paraId="5F26ED5C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4"/>
                <w:szCs w:val="24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Sapersi relazionare con se stessi e</w:t>
            </w:r>
            <w:r w:rsidRPr="00E16826"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con gli altri agire con autonomia e consapevolezza, riflettere e valutare il proprio operato, rispettare gli ambienti, le cose, le persone, confrontarsi, collaborare, cooperare all’interno di un gruppo.</w:t>
            </w:r>
          </w:p>
          <w:p w14:paraId="736CC21A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bCs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F5DED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Descrivere le funzioni e gli obblighi delle figure preposte alla prevenzione e sicurezza</w:t>
            </w:r>
          </w:p>
          <w:p w14:paraId="1BA317F4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Definire le modalità di esecuzione dei lavori elettrici</w:t>
            </w:r>
          </w:p>
          <w:p w14:paraId="5ADAB0B9" w14:textId="77777777" w:rsidR="00E16826" w:rsidRPr="00E16826" w:rsidRDefault="00E16826" w:rsidP="00E16826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</w:pPr>
            <w:r w:rsidRPr="00E16826">
              <w:rPr>
                <w:rFonts w:ascii="Times New Roman" w:eastAsia="MS Minngs" w:hAnsi="Times New Roman" w:cs="Times New Roman"/>
                <w:color w:val="000000"/>
                <w:kern w:val="3"/>
                <w:sz w:val="20"/>
                <w:szCs w:val="20"/>
                <w:lang w:eastAsia="zh-CN"/>
                <w14:ligatures w14:val="none"/>
              </w:rPr>
              <w:t>Definire le procedure per effettuare la valutazione dell'impatto ambientale</w:t>
            </w:r>
          </w:p>
        </w:tc>
      </w:tr>
    </w:tbl>
    <w:p w14:paraId="30554451" w14:textId="77777777" w:rsidR="00E16826" w:rsidRDefault="00E16826" w:rsidP="00E16826">
      <w:pPr>
        <w:spacing w:after="0"/>
      </w:pPr>
    </w:p>
    <w:sectPr w:rsidR="00E16826" w:rsidSect="00E16826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ngs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826"/>
    <w:rsid w:val="0008731F"/>
    <w:rsid w:val="002A6520"/>
    <w:rsid w:val="002E7CCE"/>
    <w:rsid w:val="00385E77"/>
    <w:rsid w:val="003D116E"/>
    <w:rsid w:val="003F66ED"/>
    <w:rsid w:val="00492E61"/>
    <w:rsid w:val="005232F5"/>
    <w:rsid w:val="005365C4"/>
    <w:rsid w:val="006655BC"/>
    <w:rsid w:val="00821CFE"/>
    <w:rsid w:val="00861F10"/>
    <w:rsid w:val="008E44E6"/>
    <w:rsid w:val="00934676"/>
    <w:rsid w:val="00951D7F"/>
    <w:rsid w:val="009C1F0A"/>
    <w:rsid w:val="009F1E65"/>
    <w:rsid w:val="00AA74A6"/>
    <w:rsid w:val="00B53C2B"/>
    <w:rsid w:val="00BF12CA"/>
    <w:rsid w:val="00C36056"/>
    <w:rsid w:val="00C93196"/>
    <w:rsid w:val="00D5771E"/>
    <w:rsid w:val="00E16826"/>
    <w:rsid w:val="00E20891"/>
    <w:rsid w:val="00E67188"/>
    <w:rsid w:val="00EB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78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Donatella</dc:creator>
  <cp:keywords/>
  <dc:description/>
  <cp:lastModifiedBy>Acer</cp:lastModifiedBy>
  <cp:revision>3</cp:revision>
  <dcterms:created xsi:type="dcterms:W3CDTF">2024-06-05T10:58:00Z</dcterms:created>
  <dcterms:modified xsi:type="dcterms:W3CDTF">2026-05-16T08:52:00Z</dcterms:modified>
</cp:coreProperties>
</file>